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D5" w:rsidRDefault="006D4FF1">
      <w:r>
        <w:t xml:space="preserve">GMA EXHBIT 29: </w:t>
      </w:r>
      <w:r w:rsidRPr="006D4FF1">
        <w:t>Size of today’s predictive an</w:t>
      </w:r>
      <w:r>
        <w:t>alytics market</w:t>
      </w:r>
    </w:p>
    <w:p w:rsidR="006D4FF1" w:rsidRDefault="006D4FF1">
      <w:hyperlink r:id="rId4" w:history="1">
        <w:r w:rsidRPr="00497400">
          <w:rPr>
            <w:rStyle w:val="Hyperlink"/>
          </w:rPr>
          <w:t>http://www.marketsandmarkets.com/PressReleases/predictive-analytics.asp</w:t>
        </w:r>
      </w:hyperlink>
      <w:r>
        <w:t xml:space="preserve"> </w:t>
      </w:r>
      <w:bookmarkStart w:id="0" w:name="_GoBack"/>
      <w:bookmarkEnd w:id="0"/>
    </w:p>
    <w:sectPr w:rsidR="006D4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F1"/>
    <w:rsid w:val="006D4FF1"/>
    <w:rsid w:val="00C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9CCF3-ABFE-4339-B5BB-5F60691A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ketsandmarkets.com/PressReleases/predictive-analytic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2015-05-11T19:10:00Z</dcterms:created>
  <dcterms:modified xsi:type="dcterms:W3CDTF">2015-05-11T19:13:00Z</dcterms:modified>
</cp:coreProperties>
</file>