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5" w:rsidRDefault="003F0000">
      <w:r>
        <w:t>BMI EXHIBIT 17</w:t>
      </w:r>
      <w:r w:rsidR="00F87EF5">
        <w:t xml:space="preserve">:  </w:t>
      </w:r>
      <w:r w:rsidR="00F55252">
        <w:t xml:space="preserve">BMI’s troubled </w:t>
      </w:r>
      <w:r>
        <w:t>history</w:t>
      </w:r>
    </w:p>
    <w:p w:rsidR="009937F6" w:rsidRDefault="00F55252">
      <w:hyperlink r:id="rId4" w:history="1">
        <w:r w:rsidR="00F87EF5" w:rsidRPr="00312038">
          <w:rPr>
            <w:rStyle w:val="Hyperlink"/>
          </w:rPr>
          <w:t>http://www.dispatch.com/content/stories/local/2009/01/25/Battelle_1.ART_ART_01-25-09_A1_KJCLCV4.html</w:t>
        </w:r>
      </w:hyperlink>
      <w:r w:rsidR="00F87EF5">
        <w:t xml:space="preserve"> </w:t>
      </w:r>
      <w:bookmarkStart w:id="0" w:name="_GoBack"/>
      <w:bookmarkEnd w:id="0"/>
    </w:p>
    <w:sectPr w:rsidR="0099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5"/>
    <w:rsid w:val="003F0000"/>
    <w:rsid w:val="009937F6"/>
    <w:rsid w:val="00F55252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F26D6-83FF-4BE7-A2CB-A0D8C6A0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patch.com/content/stories/local/2009/01/25/Battelle_1.ART_ART_01-25-09_A1_KJCLCV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2015-05-23T16:43:00Z</dcterms:created>
  <dcterms:modified xsi:type="dcterms:W3CDTF">2015-05-23T17:07:00Z</dcterms:modified>
</cp:coreProperties>
</file>