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D5" w:rsidRDefault="00EF00F7">
      <w:bookmarkStart w:id="0" w:name="_GoBack"/>
      <w:bookmarkEnd w:id="0"/>
      <w:r>
        <w:t xml:space="preserve">GMA EXHBIT 37: </w:t>
      </w:r>
      <w:r w:rsidRPr="00EF00F7">
        <w:t>Calculation of total economic damage to Projectioneering and FoodQuestTQ LLC by GMA and their member companies.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800"/>
      </w:tblGrid>
      <w:tr w:rsidR="00CB03B0" w:rsidTr="00CB03B0">
        <w:tc>
          <w:tcPr>
            <w:tcW w:w="3415" w:type="dxa"/>
          </w:tcPr>
          <w:p w:rsidR="00CB03B0" w:rsidRPr="00EF00F7" w:rsidRDefault="00CB03B0" w:rsidP="00A750BA">
            <w:pPr>
              <w:pStyle w:val="ListParagraph"/>
              <w:ind w:left="247"/>
              <w:jc w:val="center"/>
            </w:pPr>
            <w:r>
              <w:t>CATEGORY</w:t>
            </w:r>
          </w:p>
        </w:tc>
        <w:tc>
          <w:tcPr>
            <w:tcW w:w="1800" w:type="dxa"/>
          </w:tcPr>
          <w:p w:rsidR="00CB03B0" w:rsidRDefault="00CB03B0" w:rsidP="00A750BA">
            <w:pPr>
              <w:jc w:val="center"/>
            </w:pPr>
            <w:r>
              <w:t>AMOUNT ($)</w:t>
            </w:r>
          </w:p>
        </w:tc>
      </w:tr>
      <w:tr w:rsidR="00CB03B0" w:rsidTr="00CB03B0">
        <w:tc>
          <w:tcPr>
            <w:tcW w:w="3415" w:type="dxa"/>
          </w:tcPr>
          <w:p w:rsidR="00CB03B0" w:rsidRDefault="00CB03B0" w:rsidP="00CB03B0">
            <w:pPr>
              <w:pStyle w:val="ListParagraph"/>
              <w:numPr>
                <w:ilvl w:val="0"/>
                <w:numId w:val="2"/>
              </w:numPr>
              <w:ind w:left="247" w:hanging="270"/>
            </w:pPr>
            <w:r>
              <w:t>Unjust enrichment (food)</w:t>
            </w:r>
          </w:p>
        </w:tc>
        <w:tc>
          <w:tcPr>
            <w:tcW w:w="1800" w:type="dxa"/>
          </w:tcPr>
          <w:p w:rsidR="00CB03B0" w:rsidRDefault="00CB03B0" w:rsidP="00CB03B0">
            <w:pPr>
              <w:jc w:val="right"/>
            </w:pPr>
            <w:r>
              <w:t>625,000,000</w:t>
            </w:r>
          </w:p>
        </w:tc>
      </w:tr>
      <w:tr w:rsidR="00CB03B0" w:rsidTr="00CB03B0">
        <w:tc>
          <w:tcPr>
            <w:tcW w:w="3415" w:type="dxa"/>
          </w:tcPr>
          <w:p w:rsidR="00CB03B0" w:rsidRDefault="00CB03B0" w:rsidP="00EF00F7">
            <w:pPr>
              <w:pStyle w:val="ListParagraph"/>
              <w:numPr>
                <w:ilvl w:val="0"/>
                <w:numId w:val="2"/>
              </w:numPr>
              <w:ind w:left="247" w:hanging="270"/>
            </w:pPr>
            <w:r>
              <w:t>Loss of predictive analytics across all verticals</w:t>
            </w:r>
          </w:p>
        </w:tc>
        <w:tc>
          <w:tcPr>
            <w:tcW w:w="1800" w:type="dxa"/>
          </w:tcPr>
          <w:p w:rsidR="00CB03B0" w:rsidRDefault="00CB03B0" w:rsidP="00CB03B0">
            <w:pPr>
              <w:jc w:val="right"/>
            </w:pPr>
            <w:r>
              <w:t>3,375,000,000</w:t>
            </w:r>
          </w:p>
        </w:tc>
      </w:tr>
      <w:tr w:rsidR="00CB03B0" w:rsidTr="00CB03B0">
        <w:tc>
          <w:tcPr>
            <w:tcW w:w="3415" w:type="dxa"/>
          </w:tcPr>
          <w:p w:rsidR="00CB03B0" w:rsidRDefault="00CB03B0" w:rsidP="00EF00F7">
            <w:pPr>
              <w:pStyle w:val="ListParagraph"/>
              <w:numPr>
                <w:ilvl w:val="0"/>
                <w:numId w:val="2"/>
              </w:numPr>
              <w:ind w:left="247" w:hanging="270"/>
            </w:pPr>
            <w:r>
              <w:t>Future improvements to technology</w:t>
            </w:r>
          </w:p>
        </w:tc>
        <w:tc>
          <w:tcPr>
            <w:tcW w:w="1800" w:type="dxa"/>
          </w:tcPr>
          <w:p w:rsidR="00CB03B0" w:rsidRDefault="00CB03B0" w:rsidP="00CB03B0">
            <w:pPr>
              <w:jc w:val="right"/>
            </w:pPr>
            <w:r>
              <w:t>1,000,000,000</w:t>
            </w:r>
          </w:p>
        </w:tc>
      </w:tr>
      <w:tr w:rsidR="00CB03B0" w:rsidTr="00CB03B0">
        <w:tc>
          <w:tcPr>
            <w:tcW w:w="3415" w:type="dxa"/>
          </w:tcPr>
          <w:p w:rsidR="00CB03B0" w:rsidRDefault="00CB03B0" w:rsidP="00EF00F7">
            <w:pPr>
              <w:pStyle w:val="ListParagraph"/>
              <w:numPr>
                <w:ilvl w:val="0"/>
                <w:numId w:val="2"/>
              </w:numPr>
              <w:ind w:left="247" w:hanging="270"/>
            </w:pPr>
            <w:r>
              <w:t>Punitive Damages</w:t>
            </w:r>
          </w:p>
        </w:tc>
        <w:tc>
          <w:tcPr>
            <w:tcW w:w="1800" w:type="dxa"/>
          </w:tcPr>
          <w:p w:rsidR="00CB03B0" w:rsidRDefault="00CB03B0" w:rsidP="00CB03B0">
            <w:pPr>
              <w:jc w:val="right"/>
            </w:pPr>
            <w:r w:rsidRPr="00CB03B0">
              <w:t>31, 675, 000</w:t>
            </w:r>
          </w:p>
        </w:tc>
      </w:tr>
      <w:tr w:rsidR="00CB03B0" w:rsidTr="00CB03B0">
        <w:tc>
          <w:tcPr>
            <w:tcW w:w="3415" w:type="dxa"/>
          </w:tcPr>
          <w:p w:rsidR="00CB03B0" w:rsidRDefault="00CB03B0" w:rsidP="00A750BA">
            <w:pPr>
              <w:jc w:val="right"/>
            </w:pPr>
            <w:r>
              <w:t>TOTAL</w:t>
            </w:r>
          </w:p>
        </w:tc>
        <w:tc>
          <w:tcPr>
            <w:tcW w:w="1800" w:type="dxa"/>
          </w:tcPr>
          <w:p w:rsidR="00CB03B0" w:rsidRDefault="00CB03B0" w:rsidP="00CB03B0">
            <w:pPr>
              <w:jc w:val="right"/>
            </w:pPr>
            <w:r>
              <w:t>5,000,000,000</w:t>
            </w:r>
          </w:p>
        </w:tc>
      </w:tr>
    </w:tbl>
    <w:p w:rsidR="00EF00F7" w:rsidRDefault="00EF00F7"/>
    <w:p w:rsidR="00EF00F7" w:rsidRDefault="00EF00F7"/>
    <w:p w:rsidR="00EF00F7" w:rsidRDefault="00EF00F7"/>
    <w:p w:rsidR="00EF00F7" w:rsidRDefault="00EF00F7" w:rsidP="00EF00F7">
      <w:pPr>
        <w:pStyle w:val="ListParagraph"/>
      </w:pPr>
    </w:p>
    <w:sectPr w:rsidR="00EF0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365BF"/>
    <w:multiLevelType w:val="hybridMultilevel"/>
    <w:tmpl w:val="4074E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15FFF"/>
    <w:multiLevelType w:val="hybridMultilevel"/>
    <w:tmpl w:val="4A726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F7"/>
    <w:rsid w:val="00706237"/>
    <w:rsid w:val="00A750BA"/>
    <w:rsid w:val="00CB03B0"/>
    <w:rsid w:val="00CF3FD5"/>
    <w:rsid w:val="00DE6338"/>
    <w:rsid w:val="00E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B4D3C-A074-4EF6-90C6-939A7D0E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0F7"/>
    <w:pPr>
      <w:ind w:left="720"/>
      <w:contextualSpacing/>
    </w:pPr>
  </w:style>
  <w:style w:type="table" w:styleId="TableGrid">
    <w:name w:val="Table Grid"/>
    <w:basedOn w:val="TableNormal"/>
    <w:uiPriority w:val="39"/>
    <w:rsid w:val="00EF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2</cp:revision>
  <dcterms:created xsi:type="dcterms:W3CDTF">2015-05-12T16:23:00Z</dcterms:created>
  <dcterms:modified xsi:type="dcterms:W3CDTF">2015-05-12T16:23:00Z</dcterms:modified>
</cp:coreProperties>
</file>